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61" w:rsidRDefault="002A2A1A" w:rsidP="002A2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Н Ф О Р М А Ц И Я </w:t>
      </w:r>
    </w:p>
    <w:p w:rsidR="002A2A1A" w:rsidRDefault="002A2A1A" w:rsidP="002A2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ДЕЙНОСТТА  НА  НЧ“ОТЕЦ ПАИСИЙ – 193 Г. С.РОСЕН“  ЗА  2019Г.</w:t>
      </w:r>
    </w:p>
    <w:p w:rsidR="002A2A1A" w:rsidRDefault="002A2A1A" w:rsidP="002A2A1A">
      <w:pPr>
        <w:jc w:val="center"/>
        <w:rPr>
          <w:b/>
          <w:sz w:val="24"/>
          <w:szCs w:val="24"/>
        </w:rPr>
      </w:pPr>
    </w:p>
    <w:p w:rsidR="0069657F" w:rsidRDefault="002A2A1A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Дейността  на читалището, както винаги ще бъде свързан с живота  на  хората  от  селото и участието им във всички по-важни мероприятия</w:t>
      </w:r>
      <w:r w:rsidR="00226FCB">
        <w:rPr>
          <w:sz w:val="24"/>
          <w:szCs w:val="24"/>
        </w:rPr>
        <w:t xml:space="preserve"> от светския и църковния календар. Основната ни цел и да бъдем посредници между информацията и потребителите в един бързо променящ се свят; да бъдем </w:t>
      </w:r>
      <w:r w:rsidR="0069657F">
        <w:rPr>
          <w:sz w:val="24"/>
          <w:szCs w:val="24"/>
        </w:rPr>
        <w:t xml:space="preserve">център на естетическото  и музикално възпитание на младите хора, продължавайки </w:t>
      </w:r>
      <w:proofErr w:type="spellStart"/>
      <w:r w:rsidR="0069657F">
        <w:rPr>
          <w:sz w:val="24"/>
          <w:szCs w:val="24"/>
        </w:rPr>
        <w:t>традицийте</w:t>
      </w:r>
      <w:proofErr w:type="spellEnd"/>
      <w:r w:rsidR="0069657F">
        <w:rPr>
          <w:sz w:val="24"/>
          <w:szCs w:val="24"/>
        </w:rPr>
        <w:t xml:space="preserve"> на фолклорната певческа група и танцовия състав към читалището, да насърчаваме четенето като се стремим да осигуряваме нови и интересни  четива.</w:t>
      </w:r>
    </w:p>
    <w:p w:rsidR="00F80083" w:rsidRDefault="0069657F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Основа на читалището е библиотеката, </w:t>
      </w:r>
      <w:r w:rsidR="00F80083">
        <w:rPr>
          <w:sz w:val="24"/>
          <w:szCs w:val="24"/>
        </w:rPr>
        <w:t>която е отворена през цялата година и разполага с 8 649 тома книги. През годината са закупени 63 книги от субсидията на читалището на стойност 523,00лв. През 2019год. Читалищната библиотека беше посетена от 871 човека и бяха заети 885 тома библиотечни материали, като регистрираните читатели са 67, от които до 14 години са 28 читатели. Беше направен и абонамент за две списания на стойност 55,00лв., което е крайно недостатъчно.</w:t>
      </w:r>
    </w:p>
    <w:p w:rsidR="00F80083" w:rsidRDefault="00F80083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През годината бяха организирани витрини от фотоси и книги посветени на живота и дейността на Ботев, Левски, Освобождението на България от турско робство, Априлското въстание, Съединението и Независимостта на България, </w:t>
      </w:r>
      <w:r w:rsidR="00393433">
        <w:rPr>
          <w:sz w:val="24"/>
          <w:szCs w:val="24"/>
        </w:rPr>
        <w:t>деня на</w:t>
      </w:r>
      <w:r>
        <w:rPr>
          <w:sz w:val="24"/>
          <w:szCs w:val="24"/>
        </w:rPr>
        <w:t xml:space="preserve"> Народните будители, годишнини от рождението на знаменити писатели  и  коледни празници.</w:t>
      </w:r>
    </w:p>
    <w:p w:rsidR="002A2A1A" w:rsidRDefault="00F80083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През годината са организирани и проведени и направена </w:t>
      </w:r>
      <w:r w:rsidR="002A2A1A">
        <w:rPr>
          <w:sz w:val="24"/>
          <w:szCs w:val="24"/>
        </w:rPr>
        <w:t xml:space="preserve"> </w:t>
      </w:r>
      <w:proofErr w:type="spellStart"/>
      <w:r w:rsidR="00393433">
        <w:rPr>
          <w:sz w:val="24"/>
          <w:szCs w:val="24"/>
        </w:rPr>
        <w:t>възстановка</w:t>
      </w:r>
      <w:proofErr w:type="spellEnd"/>
      <w:r w:rsidR="00393433">
        <w:rPr>
          <w:sz w:val="24"/>
          <w:szCs w:val="24"/>
        </w:rPr>
        <w:t xml:space="preserve"> на народните обичаи, като Бабин ден, Гергьовден, Еньо</w:t>
      </w:r>
      <w:r w:rsidR="00C946FE">
        <w:rPr>
          <w:sz w:val="24"/>
          <w:szCs w:val="24"/>
        </w:rPr>
        <w:t>в</w:t>
      </w:r>
      <w:r w:rsidR="00393433">
        <w:rPr>
          <w:sz w:val="24"/>
          <w:szCs w:val="24"/>
        </w:rPr>
        <w:t>ден и други.</w:t>
      </w:r>
    </w:p>
    <w:p w:rsidR="00393433" w:rsidRDefault="00393433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Цветница си остава най-големия празник за селото организиран съвместно от читалището  и  кметството.</w:t>
      </w:r>
    </w:p>
    <w:p w:rsidR="00393433" w:rsidRDefault="00393433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Своята работа през лятото продължи и театралната лятна група в която децата от селото се запознаха с творчеството на детските писатели – драматурзи: като Калина Малина, Март Твен, А. Дюма, Елин Пелин, Ерих </w:t>
      </w:r>
      <w:proofErr w:type="spellStart"/>
      <w:r>
        <w:rPr>
          <w:sz w:val="24"/>
          <w:szCs w:val="24"/>
        </w:rPr>
        <w:t>Кестнер</w:t>
      </w:r>
      <w:proofErr w:type="spellEnd"/>
      <w:r>
        <w:rPr>
          <w:sz w:val="24"/>
          <w:szCs w:val="24"/>
        </w:rPr>
        <w:t xml:space="preserve"> , Памела </w:t>
      </w:r>
      <w:proofErr w:type="spellStart"/>
      <w:r>
        <w:rPr>
          <w:sz w:val="24"/>
          <w:szCs w:val="24"/>
        </w:rPr>
        <w:t>Травърс</w:t>
      </w:r>
      <w:proofErr w:type="spellEnd"/>
      <w:r>
        <w:rPr>
          <w:sz w:val="24"/>
          <w:szCs w:val="24"/>
        </w:rPr>
        <w:t>, Братя Грим</w:t>
      </w:r>
      <w:r w:rsidR="004E1F1E">
        <w:rPr>
          <w:sz w:val="24"/>
          <w:szCs w:val="24"/>
        </w:rPr>
        <w:t>.</w:t>
      </w:r>
    </w:p>
    <w:p w:rsidR="004E1F1E" w:rsidRDefault="004E1F1E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През 2019 година ФГ „Росна китка“ взе участие във фестивали и празници като: Пролетни празници в гр.</w:t>
      </w:r>
      <w:r w:rsidR="00C946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Пазарджик , Регионален фестивал „Пиленце пее“ </w:t>
      </w:r>
      <w:proofErr w:type="spellStart"/>
      <w:r>
        <w:rPr>
          <w:sz w:val="24"/>
          <w:szCs w:val="24"/>
        </w:rPr>
        <w:t>с.Левски</w:t>
      </w:r>
      <w:proofErr w:type="spellEnd"/>
      <w:r>
        <w:rPr>
          <w:sz w:val="24"/>
          <w:szCs w:val="24"/>
        </w:rPr>
        <w:t>, НФ „Цветен , пъстър Гергьовден с.</w:t>
      </w:r>
      <w:r w:rsidR="00C946FE">
        <w:rPr>
          <w:sz w:val="24"/>
          <w:szCs w:val="24"/>
        </w:rPr>
        <w:t xml:space="preserve"> </w:t>
      </w:r>
      <w:r>
        <w:rPr>
          <w:sz w:val="24"/>
          <w:szCs w:val="24"/>
        </w:rPr>
        <w:t>Попинци, НФ „Св.</w:t>
      </w:r>
      <w:r w:rsidR="00C946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Константин „ </w:t>
      </w:r>
      <w:proofErr w:type="spellStart"/>
      <w:r>
        <w:rPr>
          <w:sz w:val="24"/>
          <w:szCs w:val="24"/>
        </w:rPr>
        <w:t>гр.Пещера</w:t>
      </w:r>
      <w:proofErr w:type="spellEnd"/>
      <w:r>
        <w:rPr>
          <w:sz w:val="24"/>
          <w:szCs w:val="24"/>
        </w:rPr>
        <w:t xml:space="preserve">, НФ </w:t>
      </w:r>
      <w:proofErr w:type="spellStart"/>
      <w:r>
        <w:rPr>
          <w:sz w:val="24"/>
          <w:szCs w:val="24"/>
        </w:rPr>
        <w:t>с.Радилово</w:t>
      </w:r>
      <w:proofErr w:type="spellEnd"/>
      <w:r>
        <w:rPr>
          <w:sz w:val="24"/>
          <w:szCs w:val="24"/>
        </w:rPr>
        <w:t xml:space="preserve">, НФ „На народната носия Жеравна“ ; НФ за автентична песен </w:t>
      </w:r>
      <w:proofErr w:type="spellStart"/>
      <w:r>
        <w:rPr>
          <w:sz w:val="24"/>
          <w:szCs w:val="24"/>
        </w:rPr>
        <w:t>с.Добрич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общ.Димитровград</w:t>
      </w:r>
      <w:proofErr w:type="spellEnd"/>
      <w:r>
        <w:rPr>
          <w:sz w:val="24"/>
          <w:szCs w:val="24"/>
        </w:rPr>
        <w:t>, откъдето се завърнахме с 9 златни  и  3  сребърни  медала.</w:t>
      </w:r>
    </w:p>
    <w:p w:rsidR="004E1F1E" w:rsidRDefault="004E1F1E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Работата в НЧ „Отец Паисий – 1930год. </w:t>
      </w:r>
      <w:proofErr w:type="spellStart"/>
      <w:r>
        <w:rPr>
          <w:sz w:val="24"/>
          <w:szCs w:val="24"/>
        </w:rPr>
        <w:t>С.Росен</w:t>
      </w:r>
      <w:proofErr w:type="spellEnd"/>
      <w:r>
        <w:rPr>
          <w:sz w:val="24"/>
          <w:szCs w:val="24"/>
        </w:rPr>
        <w:t xml:space="preserve">“ през 2019год. </w:t>
      </w:r>
      <w:proofErr w:type="spellStart"/>
      <w:r>
        <w:rPr>
          <w:sz w:val="24"/>
          <w:szCs w:val="24"/>
        </w:rPr>
        <w:t>Отчетаме</w:t>
      </w:r>
      <w:proofErr w:type="spellEnd"/>
      <w:r>
        <w:rPr>
          <w:sz w:val="24"/>
          <w:szCs w:val="24"/>
        </w:rPr>
        <w:t>, като добра. Бяха проведени четири заседания  на ЧН и имаше проверка от проверителна комисия, която не установи нарушения.</w:t>
      </w:r>
    </w:p>
    <w:p w:rsidR="004E1F1E" w:rsidRDefault="004E1F1E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Субсидията  е  12 200,00 лв., която освен за заплати, не стига за качествено отопление през зимата , поради което читателите драстично намаляват; </w:t>
      </w:r>
      <w:r w:rsidR="00450266">
        <w:rPr>
          <w:sz w:val="24"/>
          <w:szCs w:val="24"/>
        </w:rPr>
        <w:t xml:space="preserve">недостатъчни </w:t>
      </w:r>
      <w:r w:rsidR="00450266">
        <w:rPr>
          <w:sz w:val="24"/>
          <w:szCs w:val="24"/>
        </w:rPr>
        <w:lastRenderedPageBreak/>
        <w:t>са сумите през зимата , поради което читателите драстично намаляват; недостатъчни са сумите и за закупуване на нови книги и нови библиотечни стелажи. Допълваща субсидията от община Пазарджик е сумата от 1 600,00 лв. с която посрещнахме част от разходите за участие в „Пролетни празници“ и подготовката на празника на селото „Цветница“ и пътни разходи до Жеравна.</w:t>
      </w:r>
    </w:p>
    <w:p w:rsidR="00450266" w:rsidRDefault="00450266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Стараем се и ще продължаваме да работим за задоволяване на читателските интереси , да привличаме нови читатели, попълване с нови членове на ФГ и провеждане на интересни събития за населението.</w:t>
      </w:r>
    </w:p>
    <w:p w:rsidR="00450266" w:rsidRDefault="00450266" w:rsidP="002A2A1A">
      <w:pPr>
        <w:jc w:val="both"/>
        <w:rPr>
          <w:sz w:val="24"/>
          <w:szCs w:val="24"/>
        </w:rPr>
      </w:pPr>
    </w:p>
    <w:p w:rsidR="00450266" w:rsidRDefault="00450266" w:rsidP="002A2A1A">
      <w:pPr>
        <w:jc w:val="both"/>
        <w:rPr>
          <w:sz w:val="24"/>
          <w:szCs w:val="24"/>
        </w:rPr>
      </w:pPr>
    </w:p>
    <w:p w:rsidR="00450266" w:rsidRDefault="00C946FE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266">
        <w:rPr>
          <w:sz w:val="24"/>
          <w:szCs w:val="24"/>
        </w:rPr>
        <w:t>Изготвил:</w:t>
      </w:r>
      <w:r>
        <w:rPr>
          <w:sz w:val="24"/>
          <w:szCs w:val="24"/>
        </w:rPr>
        <w:t xml:space="preserve"> Мария Георгиева</w:t>
      </w:r>
      <w:r w:rsidR="00450266">
        <w:rPr>
          <w:sz w:val="24"/>
          <w:szCs w:val="24"/>
        </w:rPr>
        <w:t>……………………………</w:t>
      </w:r>
    </w:p>
    <w:p w:rsidR="00450266" w:rsidRPr="002A2A1A" w:rsidRDefault="00C946FE" w:rsidP="002A2A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266">
        <w:rPr>
          <w:sz w:val="24"/>
          <w:szCs w:val="24"/>
        </w:rPr>
        <w:t>Председател:</w:t>
      </w:r>
      <w:r>
        <w:rPr>
          <w:sz w:val="24"/>
          <w:szCs w:val="24"/>
        </w:rPr>
        <w:t xml:space="preserve"> Иван Иванов…….</w:t>
      </w:r>
      <w:bookmarkStart w:id="0" w:name="_GoBack"/>
      <w:bookmarkEnd w:id="0"/>
      <w:r w:rsidR="00450266">
        <w:rPr>
          <w:sz w:val="24"/>
          <w:szCs w:val="24"/>
        </w:rPr>
        <w:t>………………………</w:t>
      </w:r>
    </w:p>
    <w:sectPr w:rsidR="00450266" w:rsidRPr="002A2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1A"/>
    <w:rsid w:val="00226FCB"/>
    <w:rsid w:val="002A2A1A"/>
    <w:rsid w:val="00393433"/>
    <w:rsid w:val="00450266"/>
    <w:rsid w:val="004E1F1E"/>
    <w:rsid w:val="005B2261"/>
    <w:rsid w:val="0069657F"/>
    <w:rsid w:val="009707F7"/>
    <w:rsid w:val="00C946FE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32EE66-3C0C-461E-9E0D-C678D93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Potrebitel</dc:creator>
  <cp:keywords/>
  <dc:description/>
  <cp:lastModifiedBy>Potrebitel</cp:lastModifiedBy>
  <cp:revision>4</cp:revision>
  <dcterms:created xsi:type="dcterms:W3CDTF">2020-04-16T07:58:00Z</dcterms:created>
  <dcterms:modified xsi:type="dcterms:W3CDTF">2020-04-16T08:36:00Z</dcterms:modified>
</cp:coreProperties>
</file>